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502E00" w:rsidRDefault="00AD7547">
      <w:pPr>
        <w:rPr>
          <w:rFonts w:cs="Times New Roman"/>
          <w:szCs w:val="24"/>
        </w:rPr>
      </w:pPr>
    </w:p>
    <w:p w:rsidR="00A63AC4" w:rsidRPr="00502E00" w:rsidRDefault="00A63AC4">
      <w:pPr>
        <w:rPr>
          <w:rFonts w:cs="Times New Roman"/>
          <w:szCs w:val="24"/>
        </w:rPr>
      </w:pPr>
    </w:p>
    <w:p w:rsidR="00A63AC4" w:rsidRPr="00502E00" w:rsidRDefault="00A63AC4">
      <w:pPr>
        <w:rPr>
          <w:rFonts w:cs="Times New Roman"/>
          <w:szCs w:val="24"/>
        </w:rPr>
      </w:pPr>
    </w:p>
    <w:p w:rsidR="00A63AC4" w:rsidRPr="00502E00" w:rsidRDefault="00A63AC4">
      <w:pPr>
        <w:rPr>
          <w:rFonts w:cs="Times New Roman"/>
          <w:szCs w:val="24"/>
        </w:rPr>
      </w:pPr>
    </w:p>
    <w:p w:rsidR="00A63AC4" w:rsidRPr="00502E00" w:rsidRDefault="006F299E">
      <w:pPr>
        <w:rPr>
          <w:rFonts w:cs="Times New Roman"/>
          <w:b/>
          <w:szCs w:val="24"/>
        </w:rPr>
      </w:pPr>
      <w:r w:rsidRPr="00502E00">
        <w:rPr>
          <w:rFonts w:cs="Times New Roman"/>
          <w:b/>
          <w:szCs w:val="24"/>
        </w:rPr>
        <w:t>Prison Study</w:t>
      </w:r>
    </w:p>
    <w:p w:rsidR="00A63AC4" w:rsidRPr="00502E00" w:rsidRDefault="00A63AC4">
      <w:pPr>
        <w:rPr>
          <w:rFonts w:cs="Times New Roman"/>
          <w:b/>
          <w:szCs w:val="24"/>
        </w:rPr>
      </w:pPr>
    </w:p>
    <w:p w:rsidR="00A63AC4" w:rsidRPr="00502E00" w:rsidRDefault="00A63AC4">
      <w:pPr>
        <w:rPr>
          <w:rFonts w:cs="Times New Roman"/>
          <w:b/>
          <w:szCs w:val="24"/>
        </w:rPr>
      </w:pPr>
    </w:p>
    <w:p w:rsidR="00A63AC4" w:rsidRPr="00502E00" w:rsidRDefault="006F299E" w:rsidP="00A63AC4">
      <w:pPr>
        <w:rPr>
          <w:rFonts w:cs="Times New Roman"/>
          <w:szCs w:val="24"/>
        </w:rPr>
      </w:pPr>
      <w:r w:rsidRPr="00502E00">
        <w:rPr>
          <w:rFonts w:cs="Times New Roman"/>
          <w:szCs w:val="24"/>
        </w:rPr>
        <w:t>Name</w:t>
      </w:r>
    </w:p>
    <w:p w:rsidR="00A63AC4" w:rsidRPr="00502E00" w:rsidRDefault="006F299E" w:rsidP="00A63AC4">
      <w:pPr>
        <w:rPr>
          <w:rFonts w:cs="Times New Roman"/>
          <w:szCs w:val="24"/>
        </w:rPr>
      </w:pPr>
      <w:r w:rsidRPr="00502E00">
        <w:rPr>
          <w:rFonts w:cs="Times New Roman"/>
          <w:szCs w:val="24"/>
        </w:rPr>
        <w:t xml:space="preserve">Affiliation </w:t>
      </w:r>
    </w:p>
    <w:p w:rsidR="00A63AC4" w:rsidRPr="00502E00" w:rsidRDefault="006F299E" w:rsidP="00A63AC4">
      <w:pPr>
        <w:rPr>
          <w:rFonts w:cs="Times New Roman"/>
          <w:szCs w:val="24"/>
        </w:rPr>
      </w:pPr>
      <w:r w:rsidRPr="00502E00">
        <w:rPr>
          <w:rFonts w:cs="Times New Roman"/>
          <w:szCs w:val="24"/>
        </w:rPr>
        <w:t>Date</w:t>
      </w:r>
    </w:p>
    <w:p w:rsidR="00A63AC4" w:rsidRPr="00502E00" w:rsidRDefault="00A63AC4" w:rsidP="00A63AC4">
      <w:pPr>
        <w:rPr>
          <w:rFonts w:cs="Times New Roman"/>
          <w:szCs w:val="24"/>
        </w:rPr>
      </w:pPr>
    </w:p>
    <w:p w:rsidR="00A63AC4" w:rsidRPr="00502E00" w:rsidRDefault="00A63AC4" w:rsidP="00A63AC4">
      <w:pPr>
        <w:rPr>
          <w:rFonts w:cs="Times New Roman"/>
          <w:szCs w:val="24"/>
        </w:rPr>
      </w:pPr>
    </w:p>
    <w:p w:rsidR="00A63AC4" w:rsidRPr="00502E00" w:rsidRDefault="00A63AC4" w:rsidP="00A63AC4">
      <w:pPr>
        <w:rPr>
          <w:rFonts w:cs="Times New Roman"/>
          <w:szCs w:val="24"/>
        </w:rPr>
      </w:pPr>
    </w:p>
    <w:p w:rsidR="00A63AC4" w:rsidRPr="00502E00" w:rsidRDefault="00A63AC4" w:rsidP="00A63AC4">
      <w:pPr>
        <w:rPr>
          <w:rFonts w:cs="Times New Roman"/>
          <w:szCs w:val="24"/>
        </w:rPr>
      </w:pPr>
    </w:p>
    <w:p w:rsidR="00A63AC4" w:rsidRPr="00502E00" w:rsidRDefault="00A63AC4" w:rsidP="00A63AC4">
      <w:pPr>
        <w:rPr>
          <w:rFonts w:cs="Times New Roman"/>
          <w:szCs w:val="24"/>
        </w:rPr>
      </w:pPr>
    </w:p>
    <w:p w:rsidR="00A63AC4" w:rsidRPr="00502E00" w:rsidRDefault="00A63AC4" w:rsidP="00A63AC4">
      <w:pPr>
        <w:rPr>
          <w:rFonts w:cs="Times New Roman"/>
          <w:szCs w:val="24"/>
        </w:rPr>
      </w:pPr>
    </w:p>
    <w:p w:rsidR="00A63AC4" w:rsidRPr="00502E00" w:rsidRDefault="00A63AC4" w:rsidP="00A63AC4">
      <w:pPr>
        <w:rPr>
          <w:rFonts w:cs="Times New Roman"/>
          <w:szCs w:val="24"/>
        </w:rPr>
      </w:pPr>
    </w:p>
    <w:p w:rsidR="00A63AC4" w:rsidRPr="00502E00" w:rsidRDefault="00A63AC4" w:rsidP="00A63AC4">
      <w:pPr>
        <w:rPr>
          <w:rFonts w:cs="Times New Roman"/>
          <w:szCs w:val="24"/>
        </w:rPr>
      </w:pPr>
    </w:p>
    <w:p w:rsidR="00A63AC4" w:rsidRPr="00502E00" w:rsidRDefault="006F299E" w:rsidP="00A63AC4">
      <w:pPr>
        <w:rPr>
          <w:rFonts w:cs="Times New Roman"/>
          <w:b/>
          <w:szCs w:val="24"/>
        </w:rPr>
      </w:pPr>
      <w:r w:rsidRPr="00502E00">
        <w:rPr>
          <w:rFonts w:cs="Times New Roman"/>
          <w:b/>
          <w:szCs w:val="24"/>
        </w:rPr>
        <w:t>Prison Study</w:t>
      </w:r>
    </w:p>
    <w:p w:rsidR="00A63AC4" w:rsidRPr="00502E00" w:rsidRDefault="006F299E" w:rsidP="00A63AC4">
      <w:pPr>
        <w:ind w:firstLine="0"/>
        <w:jc w:val="left"/>
        <w:rPr>
          <w:rFonts w:cs="Times New Roman"/>
          <w:szCs w:val="24"/>
        </w:rPr>
      </w:pPr>
      <w:r w:rsidRPr="00502E00">
        <w:rPr>
          <w:rFonts w:cs="Times New Roman"/>
          <w:szCs w:val="24"/>
        </w:rPr>
        <w:tab/>
        <w:t xml:space="preserve">In my </w:t>
      </w:r>
      <w:r w:rsidR="00DA55B6" w:rsidRPr="00502E00">
        <w:rPr>
          <w:rFonts w:cs="Times New Roman"/>
          <w:szCs w:val="24"/>
        </w:rPr>
        <w:t>opinion, the</w:t>
      </w:r>
      <w:r w:rsidRPr="00502E00">
        <w:rPr>
          <w:rFonts w:cs="Times New Roman"/>
          <w:szCs w:val="24"/>
        </w:rPr>
        <w:t xml:space="preserve"> Zimbardo </w:t>
      </w:r>
      <w:r w:rsidR="00DA55B6" w:rsidRPr="00502E00">
        <w:rPr>
          <w:rFonts w:cs="Times New Roman"/>
          <w:szCs w:val="24"/>
        </w:rPr>
        <w:t>Stanford</w:t>
      </w:r>
      <w:r w:rsidRPr="00502E00">
        <w:rPr>
          <w:rFonts w:cs="Times New Roman"/>
          <w:szCs w:val="24"/>
        </w:rPr>
        <w:t xml:space="preserve"> prison study had critical glitches in the process, such as demand </w:t>
      </w:r>
      <w:r w:rsidR="00DA55B6" w:rsidRPr="00502E00">
        <w:rPr>
          <w:rFonts w:cs="Times New Roman"/>
          <w:szCs w:val="24"/>
        </w:rPr>
        <w:t>characteristics. These</w:t>
      </w:r>
      <w:r w:rsidRPr="00502E00">
        <w:rPr>
          <w:rFonts w:cs="Times New Roman"/>
          <w:szCs w:val="24"/>
        </w:rPr>
        <w:t xml:space="preserve"> characteristics are what Zimbardo believes is expected of them, of which it is not </w:t>
      </w:r>
      <w:r w:rsidR="00DA55B6" w:rsidRPr="00502E00">
        <w:rPr>
          <w:rFonts w:cs="Times New Roman"/>
          <w:szCs w:val="24"/>
        </w:rPr>
        <w:t>valid. The</w:t>
      </w:r>
      <w:r w:rsidR="00E75314" w:rsidRPr="00502E00">
        <w:rPr>
          <w:rFonts w:cs="Times New Roman"/>
          <w:szCs w:val="24"/>
        </w:rPr>
        <w:t xml:space="preserve"> </w:t>
      </w:r>
      <w:r w:rsidR="00DA55B6" w:rsidRPr="00502E00">
        <w:rPr>
          <w:rFonts w:cs="Times New Roman"/>
          <w:szCs w:val="24"/>
        </w:rPr>
        <w:t>ideologist</w:t>
      </w:r>
      <w:r w:rsidR="00E75314" w:rsidRPr="00502E00">
        <w:rPr>
          <w:rFonts w:cs="Times New Roman"/>
          <w:szCs w:val="24"/>
        </w:rPr>
        <w:t xml:space="preserve"> tried to fit the participants as a result of his belief that the participants </w:t>
      </w:r>
      <w:r w:rsidR="00DA55B6" w:rsidRPr="00502E00">
        <w:rPr>
          <w:rFonts w:cs="Times New Roman"/>
          <w:szCs w:val="24"/>
        </w:rPr>
        <w:t>required them. Both</w:t>
      </w:r>
      <w:r w:rsidR="00E75314" w:rsidRPr="00502E00">
        <w:rPr>
          <w:rFonts w:cs="Times New Roman"/>
          <w:szCs w:val="24"/>
        </w:rPr>
        <w:t xml:space="preserve"> the prisoners and the guards only know what they see on</w:t>
      </w:r>
      <w:r w:rsidR="00DA55B6" w:rsidRPr="00502E00">
        <w:rPr>
          <w:rFonts w:cs="Times New Roman"/>
          <w:szCs w:val="24"/>
        </w:rPr>
        <w:t xml:space="preserve"> television concerning prisons. The individuals selected as correctional officers saw those guards taunted and yell at their prisoners</w:t>
      </w:r>
      <w:r w:rsidR="003762D2" w:rsidRPr="00502E00">
        <w:rPr>
          <w:rFonts w:cs="Times New Roman"/>
          <w:szCs w:val="24"/>
        </w:rPr>
        <w:t>.</w:t>
      </w:r>
    </w:p>
    <w:p w:rsidR="00461C8B" w:rsidRPr="00502E00" w:rsidRDefault="006F299E" w:rsidP="00A63AC4">
      <w:pPr>
        <w:ind w:firstLine="0"/>
        <w:jc w:val="left"/>
        <w:rPr>
          <w:rFonts w:cs="Times New Roman"/>
          <w:szCs w:val="24"/>
        </w:rPr>
      </w:pPr>
      <w:r w:rsidRPr="00502E00">
        <w:rPr>
          <w:rFonts w:cs="Times New Roman"/>
          <w:szCs w:val="24"/>
        </w:rPr>
        <w:t xml:space="preserve"> Zimbardo's study is linked with fraud, and this justifies the canceling of the Stanford prison experiment; this is due to the following. Replication is a scenario where when a study is repeated; there should be a revelation of the same results, which not the case with this study is. Zimbardo never tried to recreate the experiment since it was supposed two weeks but only managed six days due to the simulated prison's harshness. Zimbardo's experiment faces flaws in the initial stages of finding participants to participate in the study</w:t>
      </w:r>
      <w:r w:rsidR="00502E00" w:rsidRPr="00502E00">
        <w:rPr>
          <w:rFonts w:cs="Times New Roman"/>
          <w:szCs w:val="24"/>
          <w:shd w:val="clear" w:color="auto" w:fill="FFFFFF"/>
        </w:rPr>
        <w:t> ("Twilight of the Stanford prison experiment," 2019)</w:t>
      </w:r>
      <w:r w:rsidRPr="00502E00">
        <w:rPr>
          <w:rFonts w:cs="Times New Roman"/>
          <w:szCs w:val="24"/>
        </w:rPr>
        <w:t>.</w:t>
      </w:r>
    </w:p>
    <w:p w:rsidR="003762D2" w:rsidRPr="00502E00" w:rsidRDefault="006F299E" w:rsidP="00461C8B">
      <w:pPr>
        <w:jc w:val="left"/>
        <w:rPr>
          <w:rFonts w:cs="Times New Roman"/>
          <w:szCs w:val="24"/>
        </w:rPr>
      </w:pPr>
      <w:r w:rsidRPr="00502E00">
        <w:rPr>
          <w:rFonts w:cs="Times New Roman"/>
          <w:szCs w:val="24"/>
        </w:rPr>
        <w:t xml:space="preserve"> Sampling bias a scenario where samples or individuals do not represent the overall population being studied. The volunteers who participated in the study went through their extensive test and screening to eliminate the individuals with a criminal background and mental problems, which resulted in choosing only white males. As peter grey states, the 21 boys selected had watched the news report about guards and prison riots; </w:t>
      </w:r>
      <w:r w:rsidR="00605517" w:rsidRPr="00502E00">
        <w:rPr>
          <w:rFonts w:cs="Times New Roman"/>
          <w:szCs w:val="24"/>
        </w:rPr>
        <w:t xml:space="preserve">thus, they acted out their steroid views of guards and prisoners' actions. Besides, most research has proven that mental experiments are highly inspired to do what the study wants them to do. In any investigation where participants are given room to guess, the researcher's expectations lead to unrealistic results. Thus it is crucial to minimize or eliminate the demand characteristics, but Zimbardo failed to stop the </w:t>
      </w:r>
      <w:r w:rsidR="00502E00" w:rsidRPr="00502E00">
        <w:rPr>
          <w:rFonts w:cs="Times New Roman"/>
          <w:szCs w:val="24"/>
        </w:rPr>
        <w:t>demands</w:t>
      </w:r>
      <w:r w:rsidR="00502E00" w:rsidRPr="00502E00">
        <w:rPr>
          <w:rFonts w:cs="Times New Roman"/>
          <w:szCs w:val="24"/>
          <w:shd w:val="clear" w:color="auto" w:fill="FFFFFF"/>
        </w:rPr>
        <w:t xml:space="preserve"> ("New Stanford prison experiment revelations question findings," 2018</w:t>
      </w:r>
      <w:r w:rsidR="00605517" w:rsidRPr="00502E00">
        <w:rPr>
          <w:rFonts w:cs="Times New Roman"/>
          <w:szCs w:val="24"/>
        </w:rPr>
        <w:t>.</w:t>
      </w:r>
    </w:p>
    <w:p w:rsidR="00605517" w:rsidRPr="00502E00" w:rsidRDefault="006F299E" w:rsidP="00461C8B">
      <w:pPr>
        <w:jc w:val="left"/>
        <w:rPr>
          <w:rFonts w:cs="Times New Roman"/>
          <w:szCs w:val="24"/>
        </w:rPr>
      </w:pPr>
      <w:r w:rsidRPr="00502E00">
        <w:rPr>
          <w:rFonts w:cs="Times New Roman"/>
          <w:szCs w:val="24"/>
        </w:rPr>
        <w:t xml:space="preserve">Also, an additional revelation about the experiment reveals that the guards were given clear instructions on how to treat the prisoners, indicating that they escalated </w:t>
      </w:r>
      <w:r w:rsidR="008002FD" w:rsidRPr="00502E00">
        <w:rPr>
          <w:rFonts w:cs="Times New Roman"/>
          <w:szCs w:val="24"/>
        </w:rPr>
        <w:t>behaviors</w:t>
      </w:r>
      <w:r w:rsidRPr="00502E00">
        <w:rPr>
          <w:rFonts w:cs="Times New Roman"/>
          <w:szCs w:val="24"/>
        </w:rPr>
        <w:t xml:space="preserve"> for the study's sake. The corrections officers believed they were doing the right thing. Also, there is a possibility that the participants were motivated by the similar ideological passion that encouraged </w:t>
      </w:r>
      <w:r w:rsidR="008002FD" w:rsidRPr="00502E00">
        <w:rPr>
          <w:rFonts w:cs="Times New Roman"/>
          <w:szCs w:val="24"/>
        </w:rPr>
        <w:t>experimenter</w:t>
      </w:r>
      <w:r w:rsidRPr="00502E00">
        <w:rPr>
          <w:rFonts w:cs="Times New Roman"/>
          <w:szCs w:val="24"/>
        </w:rPr>
        <w:t xml:space="preserve">.zimbrado's idea was to prove that the prisoners are injured depending on a situation.also, correctional officers are abusive due to the circumstances. However, if the </w:t>
      </w:r>
      <w:r w:rsidR="008002FD" w:rsidRPr="00502E00">
        <w:rPr>
          <w:rFonts w:cs="Times New Roman"/>
          <w:szCs w:val="24"/>
        </w:rPr>
        <w:t>experimenter</w:t>
      </w:r>
      <w:r w:rsidRPr="00502E00">
        <w:rPr>
          <w:rFonts w:cs="Times New Roman"/>
          <w:szCs w:val="24"/>
        </w:rPr>
        <w:t xml:space="preserve"> gave different commands, the situation would have been </w:t>
      </w:r>
      <w:r w:rsidR="008002FD" w:rsidRPr="00502E00">
        <w:rPr>
          <w:rFonts w:cs="Times New Roman"/>
          <w:szCs w:val="24"/>
        </w:rPr>
        <w:t xml:space="preserve">identical, </w:t>
      </w:r>
      <w:r w:rsidRPr="00502E00">
        <w:rPr>
          <w:rFonts w:cs="Times New Roman"/>
          <w:szCs w:val="24"/>
        </w:rPr>
        <w:t xml:space="preserve">the </w:t>
      </w:r>
      <w:r w:rsidR="008002FD" w:rsidRPr="00502E00">
        <w:rPr>
          <w:rFonts w:cs="Times New Roman"/>
          <w:szCs w:val="24"/>
        </w:rPr>
        <w:t>characteristic demand, and the result would have been diverse</w:t>
      </w:r>
      <w:r w:rsidR="00502E00" w:rsidRPr="00502E00">
        <w:rPr>
          <w:rFonts w:cs="Times New Roman"/>
          <w:szCs w:val="24"/>
        </w:rPr>
        <w:t xml:space="preserve"> </w:t>
      </w:r>
      <w:r w:rsidR="00502E00" w:rsidRPr="00502E00">
        <w:rPr>
          <w:rFonts w:cs="Times New Roman"/>
          <w:szCs w:val="24"/>
          <w:shd w:val="clear" w:color="auto" w:fill="FFFFFF"/>
        </w:rPr>
        <w:t>("Why Zimbardo’s prison experiment isn’t in my textbook," 2013)</w:t>
      </w:r>
      <w:r w:rsidR="008002FD" w:rsidRPr="00502E00">
        <w:rPr>
          <w:rFonts w:cs="Times New Roman"/>
          <w:szCs w:val="24"/>
        </w:rPr>
        <w:t>.</w:t>
      </w:r>
    </w:p>
    <w:p w:rsidR="00502E00" w:rsidRPr="00502E00" w:rsidRDefault="00502E00" w:rsidP="00461C8B">
      <w:pPr>
        <w:jc w:val="left"/>
        <w:rPr>
          <w:rFonts w:cs="Times New Roman"/>
          <w:szCs w:val="24"/>
        </w:rPr>
      </w:pPr>
    </w:p>
    <w:p w:rsidR="00502E00" w:rsidRPr="00502E00" w:rsidRDefault="00502E00" w:rsidP="00461C8B">
      <w:pPr>
        <w:jc w:val="left"/>
        <w:rPr>
          <w:rFonts w:cs="Times New Roman"/>
          <w:szCs w:val="24"/>
        </w:rPr>
      </w:pPr>
    </w:p>
    <w:p w:rsidR="00502E00" w:rsidRPr="00502E00" w:rsidRDefault="00502E00" w:rsidP="00461C8B">
      <w:pPr>
        <w:jc w:val="left"/>
        <w:rPr>
          <w:rFonts w:cs="Times New Roman"/>
          <w:szCs w:val="24"/>
        </w:rPr>
      </w:pPr>
    </w:p>
    <w:p w:rsidR="00502E00" w:rsidRPr="00502E00" w:rsidRDefault="00502E00" w:rsidP="00461C8B">
      <w:pPr>
        <w:jc w:val="left"/>
        <w:rPr>
          <w:rFonts w:cs="Times New Roman"/>
          <w:szCs w:val="24"/>
        </w:rPr>
      </w:pPr>
    </w:p>
    <w:p w:rsidR="00502E00" w:rsidRPr="00502E00" w:rsidRDefault="00502E00" w:rsidP="00461C8B">
      <w:pPr>
        <w:jc w:val="left"/>
        <w:rPr>
          <w:rFonts w:cs="Times New Roman"/>
          <w:szCs w:val="24"/>
        </w:rPr>
      </w:pPr>
    </w:p>
    <w:p w:rsidR="00502E00" w:rsidRPr="00502E00" w:rsidRDefault="00502E00" w:rsidP="00461C8B">
      <w:pPr>
        <w:jc w:val="left"/>
        <w:rPr>
          <w:rFonts w:cs="Times New Roman"/>
          <w:szCs w:val="24"/>
        </w:rPr>
      </w:pPr>
    </w:p>
    <w:p w:rsidR="00502E00" w:rsidRPr="00502E00" w:rsidRDefault="00502E00" w:rsidP="00461C8B">
      <w:pPr>
        <w:jc w:val="left"/>
        <w:rPr>
          <w:rFonts w:cs="Times New Roman"/>
          <w:szCs w:val="24"/>
        </w:rPr>
      </w:pPr>
    </w:p>
    <w:p w:rsidR="00502E00" w:rsidRPr="00502E00" w:rsidRDefault="00502E00" w:rsidP="00461C8B">
      <w:pPr>
        <w:jc w:val="left"/>
        <w:rPr>
          <w:rFonts w:cs="Times New Roman"/>
          <w:szCs w:val="24"/>
        </w:rPr>
      </w:pPr>
    </w:p>
    <w:p w:rsidR="00502E00" w:rsidRPr="00502E00" w:rsidRDefault="00502E00" w:rsidP="00461C8B">
      <w:pPr>
        <w:jc w:val="left"/>
        <w:rPr>
          <w:rFonts w:cs="Times New Roman"/>
          <w:szCs w:val="24"/>
        </w:rPr>
      </w:pPr>
    </w:p>
    <w:p w:rsidR="00502E00" w:rsidRPr="00502E00" w:rsidRDefault="00502E00" w:rsidP="00502E00">
      <w:pPr>
        <w:shd w:val="clear" w:color="auto" w:fill="FFFFFF"/>
        <w:spacing w:after="0" w:line="240" w:lineRule="auto"/>
        <w:ind w:firstLine="0"/>
        <w:rPr>
          <w:rFonts w:eastAsia="Times New Roman" w:cs="Times New Roman"/>
          <w:szCs w:val="24"/>
        </w:rPr>
      </w:pPr>
      <w:r w:rsidRPr="00502E00">
        <w:rPr>
          <w:rFonts w:eastAsia="Times New Roman" w:cs="Times New Roman"/>
          <w:szCs w:val="24"/>
        </w:rPr>
        <w:t>References</w:t>
      </w:r>
    </w:p>
    <w:p w:rsidR="00502E00" w:rsidRPr="00502E00" w:rsidRDefault="00502E00" w:rsidP="00502E00">
      <w:pPr>
        <w:shd w:val="clear" w:color="auto" w:fill="FFFFFF"/>
        <w:spacing w:after="0" w:line="550" w:lineRule="atLeast"/>
        <w:ind w:left="720" w:right="75" w:hanging="720"/>
        <w:jc w:val="left"/>
        <w:rPr>
          <w:rFonts w:eastAsia="Times New Roman" w:cs="Times New Roman"/>
          <w:szCs w:val="24"/>
        </w:rPr>
      </w:pPr>
      <w:r w:rsidRPr="00502E00">
        <w:rPr>
          <w:rFonts w:eastAsia="Times New Roman" w:cs="Times New Roman"/>
          <w:i/>
          <w:iCs/>
          <w:szCs w:val="24"/>
        </w:rPr>
        <w:t>New Stanford prison experiment revelations question findings</w:t>
      </w:r>
      <w:r w:rsidRPr="00502E00">
        <w:rPr>
          <w:rFonts w:eastAsia="Times New Roman" w:cs="Times New Roman"/>
          <w:szCs w:val="24"/>
        </w:rPr>
        <w:t>. (2018, June 20). Inside Higher Ed | Higher Education News, Career Advice, Jobs. </w:t>
      </w:r>
      <w:hyperlink r:id="rId6" w:history="1">
        <w:r w:rsidRPr="00502E00">
          <w:rPr>
            <w:rFonts w:eastAsia="Times New Roman" w:cs="Times New Roman"/>
            <w:szCs w:val="24"/>
          </w:rPr>
          <w:t>https://www.insidehighered.com/news/2018/06/20/new-stanford-prison-experiment-revelations-question-findings</w:t>
        </w:r>
      </w:hyperlink>
    </w:p>
    <w:p w:rsidR="00502E00" w:rsidRPr="00502E00" w:rsidRDefault="00502E00" w:rsidP="00502E00">
      <w:pPr>
        <w:shd w:val="clear" w:color="auto" w:fill="FFFFFF"/>
        <w:spacing w:after="0" w:line="550" w:lineRule="atLeast"/>
        <w:ind w:left="720" w:right="75" w:hanging="720"/>
        <w:jc w:val="left"/>
        <w:rPr>
          <w:rFonts w:eastAsia="Times New Roman" w:cs="Times New Roman"/>
          <w:szCs w:val="24"/>
        </w:rPr>
      </w:pPr>
      <w:r w:rsidRPr="00502E00">
        <w:rPr>
          <w:rFonts w:eastAsia="Times New Roman" w:cs="Times New Roman"/>
          <w:i/>
          <w:iCs/>
          <w:szCs w:val="24"/>
        </w:rPr>
        <w:t>Twilight of the Stanford prison experiment</w:t>
      </w:r>
      <w:r w:rsidRPr="00502E00">
        <w:rPr>
          <w:rFonts w:eastAsia="Times New Roman" w:cs="Times New Roman"/>
          <w:szCs w:val="24"/>
        </w:rPr>
        <w:t>. (2019, September 27). Psychology Today. </w:t>
      </w:r>
      <w:hyperlink r:id="rId7" w:history="1">
        <w:r w:rsidRPr="00502E00">
          <w:rPr>
            <w:rFonts w:eastAsia="Times New Roman" w:cs="Times New Roman"/>
            <w:szCs w:val="24"/>
          </w:rPr>
          <w:t>https://www.psychologytoday.com/us/blog/unique-everybody-else/201909/twilight-the-stanford-prison-experiment</w:t>
        </w:r>
      </w:hyperlink>
    </w:p>
    <w:p w:rsidR="00502E00" w:rsidRPr="00502E00" w:rsidRDefault="00502E00" w:rsidP="00502E00">
      <w:pPr>
        <w:shd w:val="clear" w:color="auto" w:fill="FFFFFF"/>
        <w:spacing w:after="0" w:line="550" w:lineRule="atLeast"/>
        <w:ind w:left="720" w:right="75" w:hanging="720"/>
        <w:jc w:val="left"/>
        <w:rPr>
          <w:rFonts w:eastAsia="Times New Roman" w:cs="Times New Roman"/>
          <w:szCs w:val="24"/>
        </w:rPr>
      </w:pPr>
      <w:r w:rsidRPr="00502E00">
        <w:rPr>
          <w:rFonts w:eastAsia="Times New Roman" w:cs="Times New Roman"/>
          <w:i/>
          <w:iCs/>
          <w:szCs w:val="24"/>
        </w:rPr>
        <w:t>Why Zimbardo’s prison experiment isn’t in my textbook</w:t>
      </w:r>
      <w:r w:rsidRPr="00502E00">
        <w:rPr>
          <w:rFonts w:eastAsia="Times New Roman" w:cs="Times New Roman"/>
          <w:szCs w:val="24"/>
        </w:rPr>
        <w:t>. (2013, October 19). Psychology Today. </w:t>
      </w:r>
      <w:hyperlink r:id="rId8" w:history="1">
        <w:r w:rsidRPr="00502E00">
          <w:rPr>
            <w:rFonts w:eastAsia="Times New Roman" w:cs="Times New Roman"/>
            <w:szCs w:val="24"/>
          </w:rPr>
          <w:t>https://www.psychologytoday.com/us/blog/freedom-learn/201310/why-zimbardo-s-prison-experiment-isn-t-in-my-textbook</w:t>
        </w:r>
      </w:hyperlink>
    </w:p>
    <w:p w:rsidR="00502E00" w:rsidRPr="00502E00" w:rsidRDefault="00502E00" w:rsidP="00461C8B">
      <w:pPr>
        <w:jc w:val="left"/>
        <w:rPr>
          <w:rFonts w:cs="Times New Roman"/>
          <w:szCs w:val="24"/>
        </w:rPr>
      </w:pPr>
    </w:p>
    <w:sectPr w:rsidR="00502E00" w:rsidRPr="00502E0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299E" w:rsidRDefault="006F299E">
      <w:pPr>
        <w:spacing w:after="0" w:line="240" w:lineRule="auto"/>
      </w:pPr>
      <w:r>
        <w:separator/>
      </w:r>
    </w:p>
  </w:endnote>
  <w:endnote w:type="continuationSeparator" w:id="0">
    <w:p w:rsidR="006F299E" w:rsidRDefault="006F2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299E" w:rsidRDefault="006F299E">
      <w:pPr>
        <w:spacing w:after="0" w:line="240" w:lineRule="auto"/>
      </w:pPr>
      <w:r>
        <w:separator/>
      </w:r>
    </w:p>
  </w:footnote>
  <w:footnote w:type="continuationSeparator" w:id="0">
    <w:p w:rsidR="006F299E" w:rsidRDefault="006F2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8368238"/>
      <w:docPartObj>
        <w:docPartGallery w:val="Page Numbers (Top of Page)"/>
        <w:docPartUnique/>
      </w:docPartObj>
    </w:sdtPr>
    <w:sdtEndPr>
      <w:rPr>
        <w:noProof/>
      </w:rPr>
    </w:sdtEndPr>
    <w:sdtContent>
      <w:p w:rsidR="00A63AC4" w:rsidRDefault="006F299E">
        <w:pPr>
          <w:pStyle w:val="Header"/>
          <w:jc w:val="right"/>
        </w:pPr>
        <w:r>
          <w:fldChar w:fldCharType="begin"/>
        </w:r>
        <w:r>
          <w:instrText xml:space="preserve"> PAGE   \* MERGEFORMAT </w:instrText>
        </w:r>
        <w:r>
          <w:fldChar w:fldCharType="separate"/>
        </w:r>
        <w:r w:rsidR="00502E00">
          <w:rPr>
            <w:noProof/>
          </w:rPr>
          <w:t>3</w:t>
        </w:r>
        <w:r>
          <w:rPr>
            <w:noProof/>
          </w:rPr>
          <w:fldChar w:fldCharType="end"/>
        </w:r>
      </w:p>
    </w:sdtContent>
  </w:sdt>
  <w:p w:rsidR="00A63AC4" w:rsidRDefault="00A63A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AC4"/>
    <w:rsid w:val="000007A3"/>
    <w:rsid w:val="00077486"/>
    <w:rsid w:val="003762D2"/>
    <w:rsid w:val="00461C8B"/>
    <w:rsid w:val="00502E00"/>
    <w:rsid w:val="00566088"/>
    <w:rsid w:val="00605517"/>
    <w:rsid w:val="006F299E"/>
    <w:rsid w:val="007F50F0"/>
    <w:rsid w:val="008002FD"/>
    <w:rsid w:val="00901A4A"/>
    <w:rsid w:val="00A63AC4"/>
    <w:rsid w:val="00AC5EA4"/>
    <w:rsid w:val="00AD7547"/>
    <w:rsid w:val="00C7143D"/>
    <w:rsid w:val="00C918D7"/>
    <w:rsid w:val="00DA55B6"/>
    <w:rsid w:val="00E75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48507-67AD-4222-8198-D8F22CCA8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AC4"/>
  </w:style>
  <w:style w:type="paragraph" w:styleId="Footer">
    <w:name w:val="footer"/>
    <w:basedOn w:val="Normal"/>
    <w:link w:val="FooterChar"/>
    <w:uiPriority w:val="99"/>
    <w:unhideWhenUsed/>
    <w:rsid w:val="00A63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AC4"/>
  </w:style>
  <w:style w:type="paragraph" w:styleId="NormalWeb">
    <w:name w:val="Normal (Web)"/>
    <w:basedOn w:val="Normal"/>
    <w:uiPriority w:val="99"/>
    <w:semiHidden/>
    <w:unhideWhenUsed/>
    <w:rsid w:val="00502E00"/>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502E00"/>
    <w:rPr>
      <w:i/>
      <w:iCs/>
    </w:rPr>
  </w:style>
  <w:style w:type="character" w:styleId="Hyperlink">
    <w:name w:val="Hyperlink"/>
    <w:basedOn w:val="DefaultParagraphFont"/>
    <w:uiPriority w:val="99"/>
    <w:semiHidden/>
    <w:unhideWhenUsed/>
    <w:rsid w:val="00502E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801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log/freedom-learn/201310/why-zimbardo-s-prison-experiment-isn-t-in-my-textbook" TargetMode="External" /><Relationship Id="rId3" Type="http://schemas.openxmlformats.org/officeDocument/2006/relationships/webSettings" Target="webSettings.xml" /><Relationship Id="rId7" Type="http://schemas.openxmlformats.org/officeDocument/2006/relationships/hyperlink" Target="https://www.psychologytoday.com/us/blog/unique-everybody-else/201909/twilight-the-stanford-prison-experiment"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insidehighered.com/news/2018/06/20/new-stanford-prison-experiment-revelations-question-findings"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2020-09-27T18:31:00Z</dcterms:created>
  <dcterms:modified xsi:type="dcterms:W3CDTF">2020-09-27T18:31:00Z</dcterms:modified>
</cp:coreProperties>
</file>